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28" w:type="dxa"/>
        <w:tblInd w:w="-601" w:type="dxa"/>
        <w:tblLook w:val="04A0"/>
      </w:tblPr>
      <w:tblGrid>
        <w:gridCol w:w="2486"/>
        <w:gridCol w:w="996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514BC6" w:rsidTr="00514BC6">
        <w:trPr>
          <w:cantSplit/>
          <w:trHeight w:val="3626"/>
        </w:trPr>
        <w:tc>
          <w:tcPr>
            <w:tcW w:w="2486" w:type="dxa"/>
            <w:vMerge w:val="restart"/>
            <w:textDirection w:val="btLr"/>
          </w:tcPr>
          <w:p w:rsidR="00514BC6" w:rsidRPr="009827D7" w:rsidRDefault="00514BC6" w:rsidP="00514BC6">
            <w:pPr>
              <w:ind w:left="113" w:right="113"/>
              <w:jc w:val="center"/>
              <w:rPr>
                <w:b/>
                <w:bCs/>
              </w:rPr>
            </w:pPr>
            <w:r w:rsidRPr="009827D7">
              <w:rPr>
                <w:b/>
                <w:bCs/>
              </w:rPr>
              <w:t>A</w:t>
            </w:r>
            <w:r>
              <w:rPr>
                <w:b/>
                <w:bCs/>
              </w:rPr>
              <w:t>d - S</w:t>
            </w:r>
            <w:r w:rsidRPr="009827D7">
              <w:rPr>
                <w:b/>
                <w:bCs/>
              </w:rPr>
              <w:t>oyad</w:t>
            </w:r>
          </w:p>
        </w:tc>
        <w:tc>
          <w:tcPr>
            <w:tcW w:w="996" w:type="dxa"/>
            <w:vMerge w:val="restart"/>
            <w:textDirection w:val="btLr"/>
          </w:tcPr>
          <w:p w:rsidR="00514BC6" w:rsidRPr="009827D7" w:rsidRDefault="00514BC6" w:rsidP="00514BC6">
            <w:pPr>
              <w:ind w:left="113" w:right="113"/>
              <w:jc w:val="center"/>
              <w:rPr>
                <w:b/>
                <w:bCs/>
              </w:rPr>
            </w:pPr>
            <w:r w:rsidRPr="009827D7">
              <w:rPr>
                <w:b/>
                <w:bCs/>
              </w:rPr>
              <w:t>Sınıf - No</w:t>
            </w:r>
          </w:p>
        </w:tc>
        <w:tc>
          <w:tcPr>
            <w:tcW w:w="794" w:type="dxa"/>
            <w:textDirection w:val="btLr"/>
          </w:tcPr>
          <w:p w:rsidR="00514BC6" w:rsidRDefault="00514BC6" w:rsidP="009827D7">
            <w:pPr>
              <w:ind w:left="113" w:right="113"/>
            </w:pPr>
            <w:r>
              <w:t>Belirlenen Problemin Açık Ve Net Bir Şekilde İfade Edilmesi</w:t>
            </w:r>
          </w:p>
        </w:tc>
        <w:tc>
          <w:tcPr>
            <w:tcW w:w="794" w:type="dxa"/>
            <w:textDirection w:val="btLr"/>
          </w:tcPr>
          <w:p w:rsidR="00514BC6" w:rsidRDefault="00514BC6" w:rsidP="009827D7">
            <w:pPr>
              <w:ind w:left="113" w:right="113"/>
            </w:pPr>
            <w:r>
              <w:t>Problemle İlgili Veri Araştırması Yapmak</w:t>
            </w:r>
          </w:p>
        </w:tc>
        <w:tc>
          <w:tcPr>
            <w:tcW w:w="794" w:type="dxa"/>
            <w:textDirection w:val="btLr"/>
          </w:tcPr>
          <w:p w:rsidR="00514BC6" w:rsidRDefault="00514BC6" w:rsidP="009827D7">
            <w:pPr>
              <w:ind w:left="113" w:right="113"/>
            </w:pPr>
            <w:r>
              <w:t>Problemin Çözümüne Yönelik Hipotez Kurmak</w:t>
            </w:r>
          </w:p>
        </w:tc>
        <w:tc>
          <w:tcPr>
            <w:tcW w:w="794" w:type="dxa"/>
            <w:textDirection w:val="btLr"/>
          </w:tcPr>
          <w:p w:rsidR="00514BC6" w:rsidRDefault="00514BC6" w:rsidP="009827D7">
            <w:pPr>
              <w:ind w:left="113" w:right="113"/>
            </w:pPr>
            <w:r>
              <w:t>Hipotezi Test Edecek Kontrollü Deney Yapmak</w:t>
            </w:r>
          </w:p>
        </w:tc>
        <w:tc>
          <w:tcPr>
            <w:tcW w:w="794" w:type="dxa"/>
            <w:textDirection w:val="btLr"/>
          </w:tcPr>
          <w:p w:rsidR="00514BC6" w:rsidRDefault="00514BC6" w:rsidP="009827D7">
            <w:pPr>
              <w:ind w:left="113" w:right="113"/>
            </w:pPr>
            <w:r>
              <w:t>Deneyin Hipotezi Desteklemesinden Sonra Rapor Oluşturmak</w:t>
            </w:r>
          </w:p>
        </w:tc>
        <w:tc>
          <w:tcPr>
            <w:tcW w:w="794" w:type="dxa"/>
            <w:textDirection w:val="btLr"/>
          </w:tcPr>
          <w:p w:rsidR="00514BC6" w:rsidRDefault="00514BC6" w:rsidP="009827D7">
            <w:pPr>
              <w:ind w:left="113" w:right="113"/>
            </w:pPr>
            <w:r>
              <w:t>Varsa Çözüme Yönelik Ürün Tasarlama</w:t>
            </w:r>
          </w:p>
        </w:tc>
        <w:tc>
          <w:tcPr>
            <w:tcW w:w="794" w:type="dxa"/>
            <w:textDirection w:val="btLr"/>
          </w:tcPr>
          <w:p w:rsidR="00514BC6" w:rsidRDefault="00514BC6" w:rsidP="009827D7">
            <w:pPr>
              <w:ind w:left="113" w:right="113"/>
            </w:pPr>
            <w:r>
              <w:t>Sunum</w:t>
            </w:r>
          </w:p>
        </w:tc>
        <w:tc>
          <w:tcPr>
            <w:tcW w:w="794" w:type="dxa"/>
            <w:textDirection w:val="btLr"/>
          </w:tcPr>
          <w:p w:rsidR="00514BC6" w:rsidRPr="009827D7" w:rsidRDefault="00514BC6" w:rsidP="00514BC6">
            <w:pPr>
              <w:ind w:left="113" w:right="113"/>
              <w:jc w:val="center"/>
              <w:rPr>
                <w:b/>
                <w:bCs/>
              </w:rPr>
            </w:pPr>
            <w:r w:rsidRPr="009827D7">
              <w:rPr>
                <w:b/>
                <w:bCs/>
              </w:rPr>
              <w:t>Yazı Düzeni Ve Kurallara Uyumu</w:t>
            </w:r>
          </w:p>
        </w:tc>
        <w:tc>
          <w:tcPr>
            <w:tcW w:w="794" w:type="dxa"/>
            <w:vMerge w:val="restart"/>
            <w:textDirection w:val="btLr"/>
          </w:tcPr>
          <w:p w:rsidR="00514BC6" w:rsidRPr="009827D7" w:rsidRDefault="00514BC6" w:rsidP="00514BC6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</w:tr>
      <w:tr w:rsidR="00514BC6" w:rsidTr="00514BC6">
        <w:trPr>
          <w:trHeight w:val="384"/>
        </w:trPr>
        <w:tc>
          <w:tcPr>
            <w:tcW w:w="2486" w:type="dxa"/>
            <w:vMerge/>
          </w:tcPr>
          <w:p w:rsidR="00514BC6" w:rsidRDefault="00514BC6"/>
        </w:tc>
        <w:tc>
          <w:tcPr>
            <w:tcW w:w="996" w:type="dxa"/>
            <w:vMerge/>
          </w:tcPr>
          <w:p w:rsidR="00514BC6" w:rsidRDefault="00514BC6"/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20</w:t>
            </w:r>
          </w:p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15</w:t>
            </w:r>
          </w:p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15</w:t>
            </w:r>
          </w:p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10</w:t>
            </w:r>
          </w:p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10</w:t>
            </w:r>
          </w:p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15</w:t>
            </w:r>
          </w:p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10</w:t>
            </w:r>
          </w:p>
        </w:tc>
        <w:tc>
          <w:tcPr>
            <w:tcW w:w="794" w:type="dxa"/>
          </w:tcPr>
          <w:p w:rsidR="00514BC6" w:rsidRPr="00514BC6" w:rsidRDefault="00514BC6" w:rsidP="00514BC6">
            <w:pPr>
              <w:jc w:val="center"/>
              <w:rPr>
                <w:b/>
                <w:bCs/>
              </w:rPr>
            </w:pPr>
            <w:r w:rsidRPr="00514BC6">
              <w:rPr>
                <w:b/>
                <w:bCs/>
              </w:rPr>
              <w:t>5</w:t>
            </w:r>
          </w:p>
        </w:tc>
        <w:tc>
          <w:tcPr>
            <w:tcW w:w="794" w:type="dxa"/>
            <w:vMerge/>
          </w:tcPr>
          <w:p w:rsidR="00514BC6" w:rsidRDefault="00514BC6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/>
        </w:tc>
        <w:tc>
          <w:tcPr>
            <w:tcW w:w="996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/>
        </w:tc>
        <w:tc>
          <w:tcPr>
            <w:tcW w:w="996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/>
        </w:tc>
        <w:tc>
          <w:tcPr>
            <w:tcW w:w="996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/>
        </w:tc>
        <w:tc>
          <w:tcPr>
            <w:tcW w:w="996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/>
        </w:tc>
        <w:tc>
          <w:tcPr>
            <w:tcW w:w="996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/>
        </w:tc>
        <w:tc>
          <w:tcPr>
            <w:tcW w:w="996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  <w:tc>
          <w:tcPr>
            <w:tcW w:w="794" w:type="dxa"/>
          </w:tcPr>
          <w:p w:rsidR="00514BC6" w:rsidRDefault="00514BC6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62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  <w:tr w:rsidR="00514BC6" w:rsidTr="00514BC6">
        <w:trPr>
          <w:trHeight w:val="384"/>
        </w:trPr>
        <w:tc>
          <w:tcPr>
            <w:tcW w:w="2486" w:type="dxa"/>
          </w:tcPr>
          <w:p w:rsidR="00514BC6" w:rsidRDefault="00514BC6" w:rsidP="001A05EE"/>
        </w:tc>
        <w:tc>
          <w:tcPr>
            <w:tcW w:w="996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  <w:tc>
          <w:tcPr>
            <w:tcW w:w="794" w:type="dxa"/>
          </w:tcPr>
          <w:p w:rsidR="00514BC6" w:rsidRDefault="00514BC6" w:rsidP="001A05EE"/>
        </w:tc>
      </w:tr>
    </w:tbl>
    <w:p w:rsidR="00756FA3" w:rsidRDefault="00756FA3"/>
    <w:p w:rsidR="00000000" w:rsidRPr="00756FA3" w:rsidRDefault="00756FA3" w:rsidP="00756FA3">
      <w:pPr>
        <w:tabs>
          <w:tab w:val="left" w:pos="6660"/>
        </w:tabs>
        <w:rPr>
          <w:b/>
          <w:bCs/>
        </w:rPr>
      </w:pPr>
      <w:r>
        <w:tab/>
      </w:r>
      <w:r w:rsidRPr="00756FA3">
        <w:rPr>
          <w:b/>
          <w:bCs/>
        </w:rPr>
        <w:t>Bilal DERİN</w:t>
      </w:r>
    </w:p>
    <w:p w:rsidR="00756FA3" w:rsidRPr="00756FA3" w:rsidRDefault="00756FA3" w:rsidP="00756FA3">
      <w:pPr>
        <w:tabs>
          <w:tab w:val="left" w:pos="5812"/>
        </w:tabs>
      </w:pPr>
      <w:r>
        <w:tab/>
        <w:t xml:space="preserve">     Fen Bilimleri Öğretmeni</w:t>
      </w:r>
    </w:p>
    <w:sectPr w:rsidR="00756FA3" w:rsidRPr="00756FA3" w:rsidSect="00514BC6">
      <w:headerReference w:type="default" r:id="rId7"/>
      <w:pgSz w:w="11906" w:h="16838"/>
      <w:pgMar w:top="1276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E8F" w:rsidRDefault="00393E8F" w:rsidP="00514BC6">
      <w:pPr>
        <w:spacing w:after="0" w:line="240" w:lineRule="auto"/>
      </w:pPr>
      <w:r>
        <w:separator/>
      </w:r>
    </w:p>
  </w:endnote>
  <w:endnote w:type="continuationSeparator" w:id="1">
    <w:p w:rsidR="00393E8F" w:rsidRDefault="00393E8F" w:rsidP="0051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E8F" w:rsidRDefault="00393E8F" w:rsidP="00514BC6">
      <w:pPr>
        <w:spacing w:after="0" w:line="240" w:lineRule="auto"/>
      </w:pPr>
      <w:r>
        <w:separator/>
      </w:r>
    </w:p>
  </w:footnote>
  <w:footnote w:type="continuationSeparator" w:id="1">
    <w:p w:rsidR="00393E8F" w:rsidRDefault="00393E8F" w:rsidP="00514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FA3" w:rsidRDefault="00514BC6" w:rsidP="00514BC6">
    <w:pPr>
      <w:pStyle w:val="stbilgi"/>
      <w:jc w:val="center"/>
    </w:pPr>
    <w:r>
      <w:t xml:space="preserve">2019-2020 EĞİTİM ÖĞRETİM YILI CUMHURİYET ORTAOKULU 7. SINIFLAR BİLİM UYGULAMALARI </w:t>
    </w:r>
  </w:p>
  <w:p w:rsidR="00514BC6" w:rsidRDefault="00514BC6" w:rsidP="00514BC6">
    <w:pPr>
      <w:pStyle w:val="stbilgi"/>
      <w:jc w:val="center"/>
    </w:pPr>
    <w:r>
      <w:t>1. DÖNEM 1. SINAV ÖLÇME VE DEĞERLENDİRME RUBRİĞİ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5151"/>
    <w:rsid w:val="00345151"/>
    <w:rsid w:val="00393E8F"/>
    <w:rsid w:val="00514BC6"/>
    <w:rsid w:val="00756FA3"/>
    <w:rsid w:val="0098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1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1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4BC6"/>
  </w:style>
  <w:style w:type="paragraph" w:styleId="Altbilgi">
    <w:name w:val="footer"/>
    <w:basedOn w:val="Normal"/>
    <w:link w:val="AltbilgiChar"/>
    <w:uiPriority w:val="99"/>
    <w:semiHidden/>
    <w:unhideWhenUsed/>
    <w:rsid w:val="0051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4B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3E5C6-440D-46C8-818C-DD1354FC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2019-11-20T19:19:00Z</dcterms:created>
  <dcterms:modified xsi:type="dcterms:W3CDTF">2019-11-20T20:01:00Z</dcterms:modified>
</cp:coreProperties>
</file>